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56.72.001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 Казань - Оренбург - Акбулак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 Уфа -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53К-3312000 Тюльган – 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53К-2105140 Подъезд к пос. Тюльган от автомобильной дороги Чебеньки –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53К-2105000 Чебеньки –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53К-3309000 Троицкое - граница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80Н-368 Назаркино -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80К-012  Магнитогорск - 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75К-005 Магнитогорск - Кизильское - 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75К-518 Объездная автодорога вокруг города Магнитогорска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75К-031 Подъезд к поселку Старая Магнитка от автодороги Объездная автодорога вокруг города Магнитогорска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Завенягина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75К-004 Южноуральск -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  Челябинск - Троицк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Савельевский переезд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 - 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 - 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Савельевский переезд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  Челябинск - Троицк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75К-004 Южноуральск -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Завенягина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75К-031 Подъезд к поселку Старая Магнитка от автодороги Объездная автодорога вокруг города Магнитогорска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75К-518 Объездная автодорога вокруг города Магнитогорска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75К-005 Магнитогорск - Кизильское - 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80К-012  Магнитогорск – 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80Н-368 Назаркино -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53К-3309000 Троицкое - граница Республики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53К-2105000 Чебеньки –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53К-2105140 Подъезд к пос. Тюльган от автомобильной дороги Чебеньки –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53К-3312000 Тюльган – 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 Уфа -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 Казань - Оренбург - Акбулак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